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4" w:type="dxa"/>
        <w:jc w:val="center"/>
        <w:tblInd w:w="-5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284"/>
        <w:gridCol w:w="12348"/>
      </w:tblGrid>
      <w:tr w:rsidR="001C2EC9" w:rsidRPr="006650F0" w:rsidTr="00FE7E48">
        <w:trPr>
          <w:trHeight w:val="340"/>
          <w:jc w:val="center"/>
        </w:trPr>
        <w:tc>
          <w:tcPr>
            <w:tcW w:w="2032" w:type="dxa"/>
            <w:vAlign w:val="center"/>
          </w:tcPr>
          <w:p w:rsidR="00090D70" w:rsidRPr="006650F0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4" w:type="dxa"/>
            <w:vAlign w:val="center"/>
          </w:tcPr>
          <w:p w:rsidR="00090D70" w:rsidRPr="006650F0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2348" w:type="dxa"/>
            <w:vAlign w:val="center"/>
          </w:tcPr>
          <w:p w:rsidR="00090D70" w:rsidRPr="006650F0" w:rsidRDefault="00090D70" w:rsidP="001167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1C2EC9" w:rsidRPr="006650F0" w:rsidTr="00FE7E48">
        <w:trPr>
          <w:trHeight w:val="340"/>
          <w:jc w:val="center"/>
        </w:trPr>
        <w:tc>
          <w:tcPr>
            <w:tcW w:w="2032" w:type="dxa"/>
            <w:vAlign w:val="center"/>
          </w:tcPr>
          <w:p w:rsidR="00090D70" w:rsidRPr="006650F0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4" w:type="dxa"/>
            <w:vAlign w:val="center"/>
          </w:tcPr>
          <w:p w:rsidR="00090D70" w:rsidRPr="006650F0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2348" w:type="dxa"/>
            <w:vAlign w:val="center"/>
          </w:tcPr>
          <w:p w:rsidR="00090D70" w:rsidRPr="006650F0" w:rsidRDefault="00090D70" w:rsidP="001167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9F76E0" w:rsidRPr="006650F0" w:rsidRDefault="009F76E0" w:rsidP="001C2EC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32" w:type="dxa"/>
        <w:jc w:val="center"/>
        <w:tblBorders>
          <w:bottom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10"/>
        <w:gridCol w:w="5342"/>
        <w:gridCol w:w="2410"/>
        <w:gridCol w:w="1417"/>
        <w:gridCol w:w="1341"/>
        <w:gridCol w:w="927"/>
        <w:gridCol w:w="2985"/>
      </w:tblGrid>
      <w:tr w:rsidR="006650F0" w:rsidRPr="006650F0" w:rsidTr="00FE7D98">
        <w:trPr>
          <w:jc w:val="center"/>
        </w:trPr>
        <w:tc>
          <w:tcPr>
            <w:tcW w:w="14932" w:type="dxa"/>
            <w:gridSpan w:val="7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6650F0" w:rsidRPr="006650F0" w:rsidRDefault="00E80C2A" w:rsidP="00EC2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DENETİM </w:t>
            </w:r>
            <w:r w:rsidR="001D0F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C22C2">
              <w:rPr>
                <w:rFonts w:ascii="Times New Roman" w:hAnsi="Times New Roman" w:cs="Times New Roman"/>
                <w:b/>
                <w:sz w:val="24"/>
                <w:szCs w:val="24"/>
              </w:rPr>
              <w:t>RAPORLAMA</w:t>
            </w:r>
            <w:r w:rsidR="001D0F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 LİSTESİ</w:t>
            </w:r>
          </w:p>
        </w:tc>
      </w:tr>
      <w:tr w:rsidR="00473D92" w:rsidRPr="006650F0" w:rsidTr="00473D92">
        <w:trPr>
          <w:jc w:val="center"/>
        </w:trPr>
        <w:tc>
          <w:tcPr>
            <w:tcW w:w="5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42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Uygunluk Kriteri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İlgili Standart / Mevzuat Hükmü</w:t>
            </w:r>
          </w:p>
        </w:tc>
        <w:tc>
          <w:tcPr>
            <w:tcW w:w="1417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Çalışma Kâğıdı Referans Numarası</w:t>
            </w:r>
          </w:p>
        </w:tc>
        <w:tc>
          <w:tcPr>
            <w:tcW w:w="2268" w:type="dxa"/>
            <w:gridSpan w:val="2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="00673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/Paraf</w:t>
            </w:r>
          </w:p>
        </w:tc>
        <w:tc>
          <w:tcPr>
            <w:tcW w:w="2985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473D92" w:rsidRPr="006650F0" w:rsidTr="00020B01">
        <w:trPr>
          <w:trHeight w:val="652"/>
          <w:jc w:val="center"/>
        </w:trPr>
        <w:tc>
          <w:tcPr>
            <w:tcW w:w="51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473D92" w:rsidRPr="006650F0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2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Pr="00C12E51" w:rsidRDefault="0034672E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2E">
              <w:rPr>
                <w:rFonts w:ascii="Times New Roman" w:hAnsi="Times New Roman" w:cs="Times New Roman"/>
                <w:sz w:val="24"/>
                <w:szCs w:val="24"/>
              </w:rPr>
              <w:t xml:space="preserve">Bulgu formları, belirli bir sürede cevaplandırılmak ve eylem planı alınmak üzere denetlenen birimin yöneticisine </w:t>
            </w:r>
            <w:r w:rsidR="00D36955">
              <w:rPr>
                <w:rFonts w:ascii="Times New Roman" w:hAnsi="Times New Roman" w:cs="Times New Roman"/>
                <w:sz w:val="24"/>
                <w:szCs w:val="24"/>
              </w:rPr>
              <w:t xml:space="preserve">yazıyla </w:t>
            </w:r>
            <w:r w:rsidRPr="0034672E">
              <w:rPr>
                <w:rFonts w:ascii="Times New Roman" w:hAnsi="Times New Roman" w:cs="Times New Roman"/>
                <w:sz w:val="24"/>
                <w:szCs w:val="24"/>
              </w:rPr>
              <w:t>gönderilmiştir.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Gönderilen yazıda kapanış toplantısının tarihi ve yeri de belirtilmiştir.</w:t>
            </w:r>
          </w:p>
        </w:tc>
        <w:tc>
          <w:tcPr>
            <w:tcW w:w="2410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Default="0034672E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</w:t>
            </w:r>
            <w:r w:rsidR="00FA0C81">
              <w:rPr>
                <w:rFonts w:ascii="Times New Roman" w:hAnsi="Times New Roman" w:cs="Times New Roman"/>
                <w:sz w:val="24"/>
                <w:szCs w:val="24"/>
              </w:rPr>
              <w:t>-UÖ: 2410-1 /</w:t>
            </w:r>
          </w:p>
          <w:p w:rsidR="00FA0C81" w:rsidRPr="006650F0" w:rsidRDefault="00FA0C81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5.2.1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020B01"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73D92" w:rsidRPr="006650F0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020B01">
        <w:trPr>
          <w:trHeight w:val="652"/>
          <w:jc w:val="center"/>
        </w:trPr>
        <w:tc>
          <w:tcPr>
            <w:tcW w:w="51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473D92" w:rsidRPr="006650F0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2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Default="00E15B81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Denetlenen birimle kapanış toplantısı yapılarak, denetim tespitleri, öneriler, bulguların önem düzeyi ile gerçekleştirilecek eylemler ve uygulama takvimi görüşülmüş ve tutanağa bağlanmıştır.</w:t>
            </w:r>
          </w:p>
        </w:tc>
        <w:tc>
          <w:tcPr>
            <w:tcW w:w="2410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E15B81" w:rsidRDefault="00E15B81" w:rsidP="00E15B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2410-1 /</w:t>
            </w:r>
          </w:p>
          <w:p w:rsidR="00473D92" w:rsidRPr="006650F0" w:rsidRDefault="00E15B81" w:rsidP="00E15B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5.2.2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020B01"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73D92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020B01">
        <w:trPr>
          <w:trHeight w:val="652"/>
          <w:jc w:val="center"/>
        </w:trPr>
        <w:tc>
          <w:tcPr>
            <w:tcW w:w="51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473D92" w:rsidRPr="006650F0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2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Default="00942E2D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Denetlenen birim ile İç Denetim Biriminin aynı görüşte </w:t>
            </w:r>
            <w:r w:rsidR="008C2580">
              <w:rPr>
                <w:rFonts w:ascii="Times New Roman" w:hAnsi="Times New Roman" w:cs="Times New Roman"/>
                <w:sz w:val="24"/>
                <w:szCs w:val="24"/>
              </w:rPr>
              <w:t xml:space="preserve">olmadığı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bulgu ve eylem planları üst yöneticiye intikal ettirilerek, üst yöneticinin talimatı doğrultusunda işlem tesis ettirilmiştir.</w:t>
            </w:r>
          </w:p>
        </w:tc>
        <w:tc>
          <w:tcPr>
            <w:tcW w:w="2410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Pr="006650F0" w:rsidRDefault="00942E2D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5.2.3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020B01"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73D92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020B01">
        <w:trPr>
          <w:trHeight w:val="652"/>
          <w:jc w:val="center"/>
        </w:trPr>
        <w:tc>
          <w:tcPr>
            <w:tcW w:w="51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473D92" w:rsidRPr="006650F0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2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Default="00BC20C0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 görevi sırasında toplanan bilgi ve kanıtlar doğrultusunda, görevin amaç ve kapsamına uygun bir şekilde denetim konusu hususlarla ilgili ulaşılan genel kanaati yansıtan denetim görüşü oluşturulmuştur.</w:t>
            </w:r>
          </w:p>
        </w:tc>
        <w:tc>
          <w:tcPr>
            <w:tcW w:w="2410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BC20C0" w:rsidRDefault="00BC20C0" w:rsidP="00894DA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2410.G1</w:t>
            </w:r>
            <w:r w:rsidR="00FC11D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73D92" w:rsidRPr="006650F0" w:rsidRDefault="00BC20C0" w:rsidP="00894DA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5.2.4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020B01"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73D92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020B01">
        <w:trPr>
          <w:trHeight w:val="652"/>
          <w:jc w:val="center"/>
        </w:trPr>
        <w:tc>
          <w:tcPr>
            <w:tcW w:w="51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473D92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42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Default="00FC11DF" w:rsidP="00FC11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F">
              <w:rPr>
                <w:rFonts w:ascii="Times New Roman" w:hAnsi="Times New Roman" w:cs="Times New Roman"/>
                <w:sz w:val="24"/>
                <w:szCs w:val="24"/>
              </w:rPr>
              <w:t>Denetim Raporund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a; denetimin amacına, kapsamına ve kapsam dışı bırakılan hususlara, yöntemine;</w:t>
            </w:r>
            <w:r w:rsidRPr="00FC11DF">
              <w:rPr>
                <w:rFonts w:ascii="Times New Roman" w:hAnsi="Times New Roman" w:cs="Times New Roman"/>
                <w:sz w:val="24"/>
                <w:szCs w:val="24"/>
              </w:rPr>
              <w:t xml:space="preserve"> bulgulara ilişkin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tespit ve önerilere</w:t>
            </w:r>
            <w:r w:rsidRPr="00FC1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eylem planına ve</w:t>
            </w:r>
            <w:r w:rsidRPr="00FC11DF">
              <w:rPr>
                <w:rFonts w:ascii="Times New Roman" w:hAnsi="Times New Roman" w:cs="Times New Roman"/>
                <w:sz w:val="24"/>
                <w:szCs w:val="24"/>
              </w:rPr>
              <w:t xml:space="preserve"> bulguların önem düzeyine yer verilmiştir.</w:t>
            </w:r>
          </w:p>
        </w:tc>
        <w:tc>
          <w:tcPr>
            <w:tcW w:w="2410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FC11DF" w:rsidRDefault="00FC11DF" w:rsidP="00E716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2410 /</w:t>
            </w:r>
          </w:p>
          <w:p w:rsidR="00473D92" w:rsidRPr="006650F0" w:rsidRDefault="00FC11DF" w:rsidP="00E716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5.2.5</w:t>
            </w:r>
          </w:p>
        </w:tc>
        <w:tc>
          <w:tcPr>
            <w:tcW w:w="1417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020B01"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73D92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020B01">
        <w:trPr>
          <w:trHeight w:val="652"/>
          <w:jc w:val="center"/>
        </w:trPr>
        <w:tc>
          <w:tcPr>
            <w:tcW w:w="51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473D92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2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Default="00BE5FE6" w:rsidP="00844C9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6">
              <w:rPr>
                <w:rFonts w:ascii="Times New Roman" w:hAnsi="Times New Roman" w:cs="Times New Roman"/>
                <w:sz w:val="24"/>
                <w:szCs w:val="24"/>
              </w:rPr>
              <w:t>Tespit edilen tüm önemli 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lgulara yer verilmek suretiyle, denetim raporu </w:t>
            </w:r>
            <w:r w:rsidR="00844C9A">
              <w:rPr>
                <w:rFonts w:ascii="Times New Roman" w:hAnsi="Times New Roman" w:cs="Times New Roman"/>
                <w:sz w:val="24"/>
                <w:szCs w:val="24"/>
              </w:rPr>
              <w:t>kanıtlara dayalı bilgileri içererek,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doğru ve nesnel bir biçimde hazırlanmıştır.</w:t>
            </w:r>
          </w:p>
        </w:tc>
        <w:tc>
          <w:tcPr>
            <w:tcW w:w="2410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E71695" w:rsidRDefault="00E71695" w:rsidP="00A84A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1120</w:t>
            </w:r>
            <w:r w:rsidR="00A84A60">
              <w:rPr>
                <w:rFonts w:ascii="Times New Roman" w:hAnsi="Times New Roman" w:cs="Times New Roman"/>
                <w:sz w:val="24"/>
                <w:szCs w:val="24"/>
              </w:rPr>
              <w:t xml:space="preserve"> – 2410 /</w:t>
            </w:r>
          </w:p>
          <w:p w:rsidR="00473D92" w:rsidRDefault="00BE5FE6" w:rsidP="00C10F4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KİDMAK: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2.8 /</w:t>
            </w:r>
          </w:p>
          <w:p w:rsidR="00A84A60" w:rsidRDefault="00A84A60" w:rsidP="00C10F4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5.2.5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020B01"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548DD4" w:themeColor="text2" w:themeTint="99"/>
            </w:tcBorders>
            <w:vAlign w:val="center"/>
          </w:tcPr>
          <w:p w:rsidR="00473D92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vAlign w:val="center"/>
          </w:tcPr>
          <w:p w:rsidR="00473D92" w:rsidRDefault="00473D92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73D92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60" w:rsidRPr="006650F0" w:rsidTr="00020B01">
        <w:trPr>
          <w:trHeight w:val="652"/>
          <w:jc w:val="center"/>
        </w:trPr>
        <w:tc>
          <w:tcPr>
            <w:tcW w:w="510" w:type="dxa"/>
            <w:vMerge w:val="restart"/>
            <w:tcBorders>
              <w:left w:val="single" w:sz="4" w:space="0" w:color="548DD4" w:themeColor="text2" w:themeTint="99"/>
            </w:tcBorders>
            <w:vAlign w:val="center"/>
          </w:tcPr>
          <w:p w:rsidR="00A84A60" w:rsidRDefault="00A84A60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2" w:type="dxa"/>
            <w:vMerge w:val="restart"/>
            <w:vAlign w:val="center"/>
          </w:tcPr>
          <w:p w:rsidR="00A84A60" w:rsidRDefault="00C83D15" w:rsidP="00C83D1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 r</w:t>
            </w:r>
            <w:r w:rsidR="00A84A60">
              <w:rPr>
                <w:rFonts w:ascii="Times New Roman" w:hAnsi="Times New Roman" w:cs="Times New Roman"/>
                <w:sz w:val="24"/>
                <w:szCs w:val="24"/>
              </w:rPr>
              <w:t>apor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A84A60">
              <w:rPr>
                <w:rFonts w:ascii="Times New Roman" w:hAnsi="Times New Roman" w:cs="Times New Roman"/>
                <w:sz w:val="24"/>
                <w:szCs w:val="24"/>
              </w:rPr>
              <w:t xml:space="preserve">da, yönetici özetine ve </w:t>
            </w:r>
            <w:r w:rsidR="00A071F9">
              <w:rPr>
                <w:rFonts w:ascii="Times New Roman" w:hAnsi="Times New Roman" w:cs="Times New Roman"/>
                <w:sz w:val="24"/>
                <w:szCs w:val="24"/>
              </w:rPr>
              <w:t>varsa başarılı performans ve iyi uygulama örneklerine yer verilmiştir.</w:t>
            </w:r>
          </w:p>
        </w:tc>
        <w:tc>
          <w:tcPr>
            <w:tcW w:w="2410" w:type="dxa"/>
            <w:vMerge w:val="restart"/>
            <w:vAlign w:val="center"/>
          </w:tcPr>
          <w:p w:rsidR="00A84A60" w:rsidRDefault="00E0129B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2410</w:t>
            </w:r>
          </w:p>
          <w:p w:rsidR="00E0129B" w:rsidRDefault="00E0129B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5.2.5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84A60" w:rsidRPr="006650F0" w:rsidRDefault="00A84A6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84A60" w:rsidRDefault="00A84A6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A84A60" w:rsidRPr="006650F0" w:rsidRDefault="00A84A6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A84A60" w:rsidRPr="006650F0" w:rsidRDefault="00A84A60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60" w:rsidRPr="006650F0" w:rsidTr="00020B01"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548DD4" w:themeColor="text2" w:themeTint="99"/>
            </w:tcBorders>
            <w:vAlign w:val="center"/>
          </w:tcPr>
          <w:p w:rsidR="00A84A60" w:rsidRDefault="00A84A60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vAlign w:val="center"/>
          </w:tcPr>
          <w:p w:rsidR="00A84A60" w:rsidRDefault="00A84A60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84A60" w:rsidRDefault="00A84A60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4A60" w:rsidRPr="006650F0" w:rsidRDefault="00A84A6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84A60" w:rsidRDefault="00A84A6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A84A60" w:rsidRPr="006650F0" w:rsidRDefault="00A84A6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A84A60" w:rsidRPr="006650F0" w:rsidRDefault="00A84A60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15" w:rsidRPr="006650F0" w:rsidTr="00020B01">
        <w:trPr>
          <w:trHeight w:val="652"/>
          <w:jc w:val="center"/>
        </w:trPr>
        <w:tc>
          <w:tcPr>
            <w:tcW w:w="510" w:type="dxa"/>
            <w:vMerge w:val="restart"/>
            <w:tcBorders>
              <w:left w:val="single" w:sz="4" w:space="0" w:color="548DD4" w:themeColor="text2" w:themeTint="99"/>
            </w:tcBorders>
            <w:vAlign w:val="center"/>
          </w:tcPr>
          <w:p w:rsidR="00C83D15" w:rsidRDefault="00C83D15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2" w:type="dxa"/>
            <w:vMerge w:val="restart"/>
            <w:vAlign w:val="center"/>
          </w:tcPr>
          <w:p w:rsidR="00C83D15" w:rsidRDefault="00C83D15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 raporunda, raporun gereği ve bilgi amacıyla iletileceği taraflar belirlenmiştir.</w:t>
            </w:r>
          </w:p>
        </w:tc>
        <w:tc>
          <w:tcPr>
            <w:tcW w:w="2410" w:type="dxa"/>
            <w:vMerge w:val="restart"/>
            <w:vAlign w:val="center"/>
          </w:tcPr>
          <w:p w:rsidR="00C83D15" w:rsidRDefault="00C83D15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2440 /</w:t>
            </w:r>
          </w:p>
          <w:p w:rsidR="00C83D15" w:rsidRDefault="00C83D15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5.2.5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83D15" w:rsidRPr="006650F0" w:rsidRDefault="00C83D1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C83D15" w:rsidRDefault="00C83D1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C83D15" w:rsidRPr="006650F0" w:rsidRDefault="00C83D1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C83D15" w:rsidRPr="006650F0" w:rsidRDefault="00C83D15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15" w:rsidRPr="006650F0" w:rsidTr="00020B01"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548DD4" w:themeColor="text2" w:themeTint="99"/>
            </w:tcBorders>
            <w:vAlign w:val="center"/>
          </w:tcPr>
          <w:p w:rsidR="00C83D15" w:rsidRDefault="00C83D15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vAlign w:val="center"/>
          </w:tcPr>
          <w:p w:rsidR="00C83D15" w:rsidRDefault="00C83D15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83D15" w:rsidRDefault="00C83D15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83D15" w:rsidRPr="006650F0" w:rsidRDefault="00C83D1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C83D15" w:rsidRDefault="00C83D1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C83D15" w:rsidRPr="006650F0" w:rsidRDefault="00C83D1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C83D15" w:rsidRPr="006650F0" w:rsidRDefault="00C83D15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71" w:rsidRPr="006650F0" w:rsidTr="00020B01">
        <w:trPr>
          <w:trHeight w:val="652"/>
          <w:jc w:val="center"/>
        </w:trPr>
        <w:tc>
          <w:tcPr>
            <w:tcW w:w="510" w:type="dxa"/>
            <w:vMerge w:val="restart"/>
            <w:tcBorders>
              <w:left w:val="single" w:sz="4" w:space="0" w:color="548DD4" w:themeColor="text2" w:themeTint="99"/>
            </w:tcBorders>
            <w:vAlign w:val="center"/>
          </w:tcPr>
          <w:p w:rsidR="000A6771" w:rsidRDefault="000A6771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2" w:type="dxa"/>
            <w:vMerge w:val="restart"/>
            <w:vAlign w:val="center"/>
          </w:tcPr>
          <w:p w:rsidR="000A6771" w:rsidRDefault="000A6771" w:rsidP="000A677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Denetimin raporlama safhasında oluşturulan tüm çalışma kâğıtları, bir referans numarası ihtiva etmektedir.</w:t>
            </w:r>
          </w:p>
        </w:tc>
        <w:tc>
          <w:tcPr>
            <w:tcW w:w="2410" w:type="dxa"/>
            <w:vMerge w:val="restart"/>
            <w:vAlign w:val="center"/>
          </w:tcPr>
          <w:p w:rsidR="000A6771" w:rsidRDefault="000A6771" w:rsidP="00D93A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2330-1 /</w:t>
            </w:r>
          </w:p>
          <w:p w:rsidR="000A6771" w:rsidRPr="006650F0" w:rsidRDefault="000A6771" w:rsidP="00D93A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EK 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A6771" w:rsidRPr="006650F0" w:rsidRDefault="000A6771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A6771" w:rsidRDefault="000A6771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0A6771" w:rsidRPr="006650F0" w:rsidRDefault="000A6771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0A6771" w:rsidRPr="006650F0" w:rsidRDefault="000A6771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71" w:rsidRPr="006650F0" w:rsidTr="00020B01"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548DD4" w:themeColor="text2" w:themeTint="99"/>
            </w:tcBorders>
            <w:vAlign w:val="center"/>
          </w:tcPr>
          <w:p w:rsidR="000A6771" w:rsidRDefault="000A6771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vAlign w:val="center"/>
          </w:tcPr>
          <w:p w:rsidR="000A6771" w:rsidRDefault="000A6771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6771" w:rsidRDefault="000A6771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A6771" w:rsidRPr="006650F0" w:rsidRDefault="000A6771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A6771" w:rsidRDefault="000A6771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0A6771" w:rsidRPr="006650F0" w:rsidRDefault="000A6771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0A6771" w:rsidRPr="006650F0" w:rsidRDefault="000A6771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71" w:rsidRPr="006650F0" w:rsidTr="00020B01">
        <w:trPr>
          <w:trHeight w:val="652"/>
          <w:jc w:val="center"/>
        </w:trPr>
        <w:tc>
          <w:tcPr>
            <w:tcW w:w="510" w:type="dxa"/>
            <w:vMerge w:val="restart"/>
            <w:tcBorders>
              <w:left w:val="single" w:sz="4" w:space="0" w:color="548DD4" w:themeColor="text2" w:themeTint="99"/>
            </w:tcBorders>
            <w:vAlign w:val="center"/>
          </w:tcPr>
          <w:p w:rsidR="000A6771" w:rsidRDefault="000A6771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2" w:type="dxa"/>
            <w:vMerge w:val="restart"/>
            <w:vAlign w:val="center"/>
          </w:tcPr>
          <w:p w:rsidR="000A6771" w:rsidRDefault="000A6771" w:rsidP="000A677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Denetimin raporlama safhasında gerçekleştirilen tüm işlemler, denetim gözetim sorumluluğu kapsamında gözden geçirilmiştir.</w:t>
            </w:r>
          </w:p>
        </w:tc>
        <w:tc>
          <w:tcPr>
            <w:tcW w:w="2410" w:type="dxa"/>
            <w:vMerge w:val="restart"/>
            <w:vAlign w:val="center"/>
          </w:tcPr>
          <w:p w:rsidR="000A6771" w:rsidRDefault="000A6771" w:rsidP="00D93A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KİDS: 2340 - 1311 / </w:t>
            </w:r>
          </w:p>
          <w:p w:rsidR="000A6771" w:rsidRDefault="000A6771" w:rsidP="00D93A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1311-1 /</w:t>
            </w:r>
          </w:p>
          <w:p w:rsidR="000A6771" w:rsidRDefault="000A6771" w:rsidP="00D93A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A6771" w:rsidRPr="006650F0" w:rsidRDefault="000A6771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A6771" w:rsidRDefault="000A6771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0A6771" w:rsidRPr="006650F0" w:rsidRDefault="000A6771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0A6771" w:rsidRPr="006650F0" w:rsidRDefault="000A6771" w:rsidP="000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71" w:rsidRPr="006650F0" w:rsidTr="000A6771"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A6771" w:rsidRDefault="000A6771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0A6771" w:rsidRDefault="000A6771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0A6771" w:rsidRDefault="000A6771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A6771" w:rsidRPr="006650F0" w:rsidRDefault="000A6771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A6771" w:rsidRDefault="000A6771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0A6771" w:rsidRPr="006650F0" w:rsidRDefault="000A6771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A6771" w:rsidRPr="006650F0" w:rsidRDefault="000A6771" w:rsidP="00FE7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4AA" w:rsidRDefault="002334AA" w:rsidP="001D2358">
      <w:pPr>
        <w:spacing w:after="0" w:line="259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1D2358" w:rsidRDefault="000E0E26" w:rsidP="001D235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E0E26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lastRenderedPageBreak/>
        <w:t>**</w:t>
      </w:r>
      <w:r w:rsidR="00B92EC0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*</w:t>
      </w:r>
      <w:r w:rsidR="001D2358">
        <w:rPr>
          <w:rFonts w:ascii="Times New Roman" w:eastAsia="Calibri" w:hAnsi="Times New Roman" w:cs="Times New Roman"/>
          <w:sz w:val="24"/>
          <w:szCs w:val="24"/>
        </w:rPr>
        <w:t>*KİDS: Kamu İç Denetim Standartları</w:t>
      </w:r>
    </w:p>
    <w:p w:rsidR="000E0E26" w:rsidRDefault="000E0E26" w:rsidP="000E0E2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E0E26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*</w:t>
      </w:r>
      <w:r w:rsidR="00B92EC0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*</w:t>
      </w:r>
      <w:r w:rsidR="001D2358">
        <w:rPr>
          <w:rFonts w:ascii="Times New Roman" w:eastAsia="Calibri" w:hAnsi="Times New Roman" w:cs="Times New Roman"/>
          <w:sz w:val="24"/>
          <w:szCs w:val="24"/>
        </w:rPr>
        <w:t>**KİDR: Kamu İç Denetim Rehberi</w:t>
      </w:r>
    </w:p>
    <w:p w:rsidR="00B92EC0" w:rsidRDefault="00B92EC0" w:rsidP="000E0E2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2EC0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***KİDMAK: Kamu İç Denetçileri Meslek Ahlak Kuralları</w:t>
      </w:r>
    </w:p>
    <w:p w:rsidR="00473D92" w:rsidRDefault="00B92EC0" w:rsidP="002334A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="001B45A6">
        <w:rPr>
          <w:rFonts w:ascii="Times New Roman" w:eastAsia="Calibri" w:hAnsi="Times New Roman" w:cs="Times New Roman"/>
          <w:sz w:val="24"/>
          <w:szCs w:val="24"/>
        </w:rPr>
        <w:t>***UMUÇ-UÖ: Uluslararası Mesleki Uygulama Çerçevesi – Uygulama Önerisi</w:t>
      </w:r>
    </w:p>
    <w:p w:rsidR="00473D92" w:rsidRPr="006650F0" w:rsidRDefault="00473D92" w:rsidP="002334A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page" w:tblpX="6607" w:tblpY="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59"/>
        <w:gridCol w:w="2110"/>
      </w:tblGrid>
      <w:tr w:rsidR="00A03A9D" w:rsidRPr="00287542" w:rsidTr="00A03A9D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A9D" w:rsidRPr="00287542" w:rsidRDefault="00A03A9D" w:rsidP="00A03A9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3A9D" w:rsidRPr="00287542" w:rsidRDefault="00A03A9D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03A9D" w:rsidRPr="00287542" w:rsidRDefault="00A03A9D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</w:tr>
      <w:tr w:rsidR="00A03A9D" w:rsidRPr="00287542" w:rsidTr="00A03A9D">
        <w:trPr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A9D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A9D" w:rsidRPr="00C12E51" w:rsidRDefault="00C12E51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C12E51"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  <w:t>Adı Soyadı</w:t>
            </w:r>
          </w:p>
          <w:p w:rsidR="00A03A9D" w:rsidRPr="00287542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03A9D" w:rsidRPr="00C12E51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C12E51"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  <w:t>Adı Soyadı</w:t>
            </w:r>
          </w:p>
          <w:p w:rsidR="00A03A9D" w:rsidRPr="00287542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</w:tr>
      <w:tr w:rsidR="00A03A9D" w:rsidRPr="00287542" w:rsidTr="004F3996">
        <w:trPr>
          <w:trHeight w:val="82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A9D" w:rsidRPr="00287542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A9D" w:rsidRPr="00287542" w:rsidRDefault="00A03A9D" w:rsidP="00C1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</w:t>
            </w:r>
            <w:r w:rsidR="00C12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/20</w:t>
            </w:r>
            <w:r w:rsidR="00C12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A9D" w:rsidRPr="00C12E51" w:rsidRDefault="00C12E51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C12E51"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A9D" w:rsidRPr="00287542" w:rsidRDefault="00A03A9D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:rsidR="00A03A9D" w:rsidRPr="00C12E51" w:rsidRDefault="00C12E51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C12E51"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  <w:t>İmza</w:t>
            </w:r>
          </w:p>
        </w:tc>
      </w:tr>
    </w:tbl>
    <w:p w:rsidR="00A52217" w:rsidRPr="006650F0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6650F0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6650F0" w:rsidSect="002334AA">
      <w:headerReference w:type="default" r:id="rId9"/>
      <w:footerReference w:type="default" r:id="rId10"/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E1" w:rsidRDefault="004935E1" w:rsidP="00090D70">
      <w:pPr>
        <w:spacing w:after="0" w:line="240" w:lineRule="auto"/>
      </w:pPr>
      <w:r>
        <w:separator/>
      </w:r>
    </w:p>
  </w:endnote>
  <w:endnote w:type="continuationSeparator" w:id="0">
    <w:p w:rsidR="004935E1" w:rsidRDefault="004935E1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95" w:rsidRPr="00DB61CA" w:rsidRDefault="00E71695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751A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751A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1695" w:rsidRPr="00DB61CA" w:rsidRDefault="00E71695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E1" w:rsidRDefault="004935E1" w:rsidP="00090D70">
      <w:pPr>
        <w:spacing w:after="0" w:line="240" w:lineRule="auto"/>
      </w:pPr>
      <w:r>
        <w:separator/>
      </w:r>
    </w:p>
  </w:footnote>
  <w:footnote w:type="continuationSeparator" w:id="0">
    <w:p w:rsidR="004935E1" w:rsidRDefault="004935E1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6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10668"/>
      <w:gridCol w:w="2407"/>
    </w:tblGrid>
    <w:tr w:rsidR="00E71695" w:rsidTr="00FE7E48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E71695" w:rsidRDefault="00E71695" w:rsidP="00FE7D9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17D174D" wp14:editId="66F3C867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68" w:type="dxa"/>
          <w:vMerge w:val="restart"/>
          <w:tcBorders>
            <w:right w:val="single" w:sz="4" w:space="0" w:color="auto"/>
          </w:tcBorders>
          <w:vAlign w:val="center"/>
        </w:tcPr>
        <w:p w:rsidR="00E71695" w:rsidRPr="00FE7E48" w:rsidRDefault="00E71695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E7E48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:rsidR="00E71695" w:rsidRPr="00FE7E48" w:rsidRDefault="00E71695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E7E48">
            <w:rPr>
              <w:rFonts w:ascii="Times New Roman" w:hAnsi="Times New Roman" w:cs="Times New Roman"/>
              <w:b/>
              <w:sz w:val="28"/>
              <w:szCs w:val="28"/>
            </w:rPr>
            <w:t>ÇANKIRI KARATEKİN ÜNİVERSİTESİ</w:t>
          </w:r>
        </w:p>
        <w:p w:rsidR="00E71695" w:rsidRPr="00A323FF" w:rsidRDefault="00E71695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E7E48">
            <w:rPr>
              <w:rFonts w:ascii="Times New Roman" w:hAnsi="Times New Roman" w:cs="Times New Roman"/>
              <w:b/>
              <w:sz w:val="28"/>
              <w:szCs w:val="28"/>
            </w:rPr>
            <w:t>İç Denetim Birimi</w:t>
          </w:r>
        </w:p>
      </w:tc>
      <w:tc>
        <w:tcPr>
          <w:tcW w:w="2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1695" w:rsidRPr="00A323FF" w:rsidRDefault="00E71695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E71695" w:rsidTr="00FE7E48">
      <w:trPr>
        <w:trHeight w:val="675"/>
        <w:jc w:val="center"/>
      </w:trPr>
      <w:tc>
        <w:tcPr>
          <w:tcW w:w="1551" w:type="dxa"/>
          <w:vMerge/>
          <w:vAlign w:val="center"/>
        </w:tcPr>
        <w:p w:rsidR="00E71695" w:rsidRDefault="00E71695" w:rsidP="00FE7D9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0668" w:type="dxa"/>
          <w:vMerge/>
          <w:tcBorders>
            <w:right w:val="single" w:sz="4" w:space="0" w:color="auto"/>
          </w:tcBorders>
          <w:vAlign w:val="center"/>
        </w:tcPr>
        <w:p w:rsidR="00E71695" w:rsidRDefault="00E71695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1695" w:rsidRPr="00A323FF" w:rsidRDefault="00BD5BC3" w:rsidP="007D0BE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4.7</w:t>
          </w:r>
        </w:p>
      </w:tc>
    </w:tr>
  </w:tbl>
  <w:p w:rsidR="00E71695" w:rsidRDefault="00E716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22A4"/>
    <w:rsid w:val="00015545"/>
    <w:rsid w:val="00020B01"/>
    <w:rsid w:val="00021395"/>
    <w:rsid w:val="00025F91"/>
    <w:rsid w:val="00026C55"/>
    <w:rsid w:val="00064E54"/>
    <w:rsid w:val="00090D70"/>
    <w:rsid w:val="000A6771"/>
    <w:rsid w:val="000B18C0"/>
    <w:rsid w:val="000C3A4A"/>
    <w:rsid w:val="000C5BF4"/>
    <w:rsid w:val="000E0E26"/>
    <w:rsid w:val="000E21D7"/>
    <w:rsid w:val="000E22F7"/>
    <w:rsid w:val="000E5816"/>
    <w:rsid w:val="00112260"/>
    <w:rsid w:val="00116741"/>
    <w:rsid w:val="00127FC7"/>
    <w:rsid w:val="00164E35"/>
    <w:rsid w:val="00174B81"/>
    <w:rsid w:val="00181A2E"/>
    <w:rsid w:val="001B45A6"/>
    <w:rsid w:val="001B53D8"/>
    <w:rsid w:val="001C265A"/>
    <w:rsid w:val="001C2EC9"/>
    <w:rsid w:val="001D0F4F"/>
    <w:rsid w:val="001D2358"/>
    <w:rsid w:val="001E1371"/>
    <w:rsid w:val="001E67B0"/>
    <w:rsid w:val="001F1EA7"/>
    <w:rsid w:val="002042F6"/>
    <w:rsid w:val="002224AA"/>
    <w:rsid w:val="002334AA"/>
    <w:rsid w:val="00234C57"/>
    <w:rsid w:val="00240374"/>
    <w:rsid w:val="00264972"/>
    <w:rsid w:val="002751A3"/>
    <w:rsid w:val="0029308A"/>
    <w:rsid w:val="002A3AB0"/>
    <w:rsid w:val="002D47E6"/>
    <w:rsid w:val="002E023D"/>
    <w:rsid w:val="002E235C"/>
    <w:rsid w:val="00310DE6"/>
    <w:rsid w:val="0034672E"/>
    <w:rsid w:val="0035112D"/>
    <w:rsid w:val="00357675"/>
    <w:rsid w:val="00361090"/>
    <w:rsid w:val="00381419"/>
    <w:rsid w:val="003962E8"/>
    <w:rsid w:val="003B65B0"/>
    <w:rsid w:val="003B65C0"/>
    <w:rsid w:val="003B756F"/>
    <w:rsid w:val="003C7EAD"/>
    <w:rsid w:val="003E468E"/>
    <w:rsid w:val="003F2270"/>
    <w:rsid w:val="00402FCD"/>
    <w:rsid w:val="00406ABC"/>
    <w:rsid w:val="00422DB4"/>
    <w:rsid w:val="0046001B"/>
    <w:rsid w:val="004658F7"/>
    <w:rsid w:val="00473D92"/>
    <w:rsid w:val="00474066"/>
    <w:rsid w:val="004826E9"/>
    <w:rsid w:val="004935E1"/>
    <w:rsid w:val="00496DF6"/>
    <w:rsid w:val="004C7275"/>
    <w:rsid w:val="004D382F"/>
    <w:rsid w:val="004D5C4B"/>
    <w:rsid w:val="004F3996"/>
    <w:rsid w:val="00505129"/>
    <w:rsid w:val="00507F87"/>
    <w:rsid w:val="005134E3"/>
    <w:rsid w:val="005315FF"/>
    <w:rsid w:val="00535FA7"/>
    <w:rsid w:val="00543B6F"/>
    <w:rsid w:val="0056411A"/>
    <w:rsid w:val="00564812"/>
    <w:rsid w:val="00572B85"/>
    <w:rsid w:val="0059487D"/>
    <w:rsid w:val="00597FB2"/>
    <w:rsid w:val="005A29F9"/>
    <w:rsid w:val="005A512A"/>
    <w:rsid w:val="005B4167"/>
    <w:rsid w:val="005C0D46"/>
    <w:rsid w:val="005D22B9"/>
    <w:rsid w:val="005E65C9"/>
    <w:rsid w:val="006335F9"/>
    <w:rsid w:val="00643A59"/>
    <w:rsid w:val="00645105"/>
    <w:rsid w:val="00650500"/>
    <w:rsid w:val="006650F0"/>
    <w:rsid w:val="00673990"/>
    <w:rsid w:val="006E39B8"/>
    <w:rsid w:val="00733B1D"/>
    <w:rsid w:val="0074765F"/>
    <w:rsid w:val="00756E85"/>
    <w:rsid w:val="00764317"/>
    <w:rsid w:val="007944FD"/>
    <w:rsid w:val="007A6BD0"/>
    <w:rsid w:val="007C1ED9"/>
    <w:rsid w:val="007D0BEF"/>
    <w:rsid w:val="007D2E13"/>
    <w:rsid w:val="007E7BBB"/>
    <w:rsid w:val="007F5814"/>
    <w:rsid w:val="00805C9D"/>
    <w:rsid w:val="00844C9A"/>
    <w:rsid w:val="008935A5"/>
    <w:rsid w:val="00894DA6"/>
    <w:rsid w:val="00895DAC"/>
    <w:rsid w:val="008C2580"/>
    <w:rsid w:val="008E4B8E"/>
    <w:rsid w:val="008F22A7"/>
    <w:rsid w:val="00922337"/>
    <w:rsid w:val="00942E2D"/>
    <w:rsid w:val="009441AE"/>
    <w:rsid w:val="00947248"/>
    <w:rsid w:val="00962C66"/>
    <w:rsid w:val="009A0F67"/>
    <w:rsid w:val="009D281E"/>
    <w:rsid w:val="009E57C4"/>
    <w:rsid w:val="009F76E0"/>
    <w:rsid w:val="00A01392"/>
    <w:rsid w:val="00A03A9D"/>
    <w:rsid w:val="00A071F9"/>
    <w:rsid w:val="00A12F06"/>
    <w:rsid w:val="00A3450A"/>
    <w:rsid w:val="00A52217"/>
    <w:rsid w:val="00A812BB"/>
    <w:rsid w:val="00A84A60"/>
    <w:rsid w:val="00A8558E"/>
    <w:rsid w:val="00A90BEC"/>
    <w:rsid w:val="00A9424F"/>
    <w:rsid w:val="00AA3F50"/>
    <w:rsid w:val="00AA466A"/>
    <w:rsid w:val="00AA6436"/>
    <w:rsid w:val="00AC16BA"/>
    <w:rsid w:val="00AE3E7B"/>
    <w:rsid w:val="00AE509B"/>
    <w:rsid w:val="00B077CB"/>
    <w:rsid w:val="00B151C6"/>
    <w:rsid w:val="00B36DED"/>
    <w:rsid w:val="00B504BE"/>
    <w:rsid w:val="00B556C3"/>
    <w:rsid w:val="00B61E0A"/>
    <w:rsid w:val="00B65737"/>
    <w:rsid w:val="00B6653E"/>
    <w:rsid w:val="00B92EC0"/>
    <w:rsid w:val="00BA59D3"/>
    <w:rsid w:val="00BA6652"/>
    <w:rsid w:val="00BB23F4"/>
    <w:rsid w:val="00BC20C0"/>
    <w:rsid w:val="00BC4CAF"/>
    <w:rsid w:val="00BC5AED"/>
    <w:rsid w:val="00BD1A60"/>
    <w:rsid w:val="00BD5BC3"/>
    <w:rsid w:val="00BE5F84"/>
    <w:rsid w:val="00BE5FE6"/>
    <w:rsid w:val="00C10F40"/>
    <w:rsid w:val="00C12E51"/>
    <w:rsid w:val="00C313B5"/>
    <w:rsid w:val="00C42F73"/>
    <w:rsid w:val="00C661F9"/>
    <w:rsid w:val="00C67708"/>
    <w:rsid w:val="00C83D15"/>
    <w:rsid w:val="00C9580B"/>
    <w:rsid w:val="00CA2F31"/>
    <w:rsid w:val="00CB644C"/>
    <w:rsid w:val="00CD0065"/>
    <w:rsid w:val="00CD6C6A"/>
    <w:rsid w:val="00CE0CB6"/>
    <w:rsid w:val="00D36955"/>
    <w:rsid w:val="00D4137B"/>
    <w:rsid w:val="00D42FA7"/>
    <w:rsid w:val="00D82307"/>
    <w:rsid w:val="00D825CC"/>
    <w:rsid w:val="00D83C48"/>
    <w:rsid w:val="00DB61CA"/>
    <w:rsid w:val="00DD256B"/>
    <w:rsid w:val="00DF0093"/>
    <w:rsid w:val="00DF2B24"/>
    <w:rsid w:val="00DF42A7"/>
    <w:rsid w:val="00E0129B"/>
    <w:rsid w:val="00E15B81"/>
    <w:rsid w:val="00E15DE6"/>
    <w:rsid w:val="00E20ADD"/>
    <w:rsid w:val="00E338DB"/>
    <w:rsid w:val="00E3653A"/>
    <w:rsid w:val="00E506F1"/>
    <w:rsid w:val="00E71695"/>
    <w:rsid w:val="00E80C2A"/>
    <w:rsid w:val="00E92F55"/>
    <w:rsid w:val="00EA121E"/>
    <w:rsid w:val="00EA7449"/>
    <w:rsid w:val="00EC031A"/>
    <w:rsid w:val="00EC22C2"/>
    <w:rsid w:val="00EE4EF5"/>
    <w:rsid w:val="00EE7AD1"/>
    <w:rsid w:val="00EF2DD3"/>
    <w:rsid w:val="00F01D07"/>
    <w:rsid w:val="00F375A3"/>
    <w:rsid w:val="00F410C2"/>
    <w:rsid w:val="00F62BF2"/>
    <w:rsid w:val="00F6305D"/>
    <w:rsid w:val="00F766FF"/>
    <w:rsid w:val="00F80E72"/>
    <w:rsid w:val="00F836F9"/>
    <w:rsid w:val="00F87902"/>
    <w:rsid w:val="00F90937"/>
    <w:rsid w:val="00F924E6"/>
    <w:rsid w:val="00FA0C81"/>
    <w:rsid w:val="00FA273E"/>
    <w:rsid w:val="00FB7371"/>
    <w:rsid w:val="00FC11DF"/>
    <w:rsid w:val="00FC39B9"/>
    <w:rsid w:val="00FD497F"/>
    <w:rsid w:val="00FE7D98"/>
    <w:rsid w:val="00FE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DEFA-9CE8-4DE3-961A-CB96ED1C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30</cp:revision>
  <cp:lastPrinted>2017-05-18T08:00:00Z</cp:lastPrinted>
  <dcterms:created xsi:type="dcterms:W3CDTF">2017-04-13T06:07:00Z</dcterms:created>
  <dcterms:modified xsi:type="dcterms:W3CDTF">2017-05-18T08:00:00Z</dcterms:modified>
</cp:coreProperties>
</file>